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6C" w:rsidRDefault="00A86407" w:rsidP="0045081F">
      <w:pPr>
        <w:pStyle w:val="FreeFormA"/>
        <w:tabs>
          <w:tab w:val="left" w:pos="3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center"/>
        <w:outlineLvl w:val="1"/>
        <w:rPr>
          <w:rFonts w:ascii="Verdana" w:hAnsi="Verdana"/>
          <w:b/>
          <w:u w:val="single"/>
        </w:rPr>
      </w:pPr>
      <w:r>
        <w:rPr>
          <w:rFonts w:ascii="Verdana" w:hAnsi="Verdana"/>
          <w:b/>
          <w:color w:val="1F497D" w:themeColor="text2"/>
        </w:rPr>
        <w:t>COMPETENCY</w:t>
      </w:r>
      <w:r w:rsidR="00BC596C" w:rsidRPr="00BC596C">
        <w:rPr>
          <w:rFonts w:ascii="Verdana" w:hAnsi="Verdana"/>
          <w:b/>
          <w:color w:val="1F497D" w:themeColor="text2"/>
        </w:rPr>
        <w:t xml:space="preserve"> DEVELOPMENT</w:t>
      </w:r>
      <w:r>
        <w:rPr>
          <w:rFonts w:ascii="Verdana" w:hAnsi="Verdana"/>
          <w:b/>
          <w:color w:val="1F497D" w:themeColor="text2"/>
        </w:rPr>
        <w:t>:</w:t>
      </w:r>
      <w:r w:rsidR="0045081F">
        <w:rPr>
          <w:rFonts w:ascii="Verdana" w:hAnsi="Verdana"/>
          <w:b/>
          <w:color w:val="1F497D" w:themeColor="text2"/>
        </w:rPr>
        <w:t xml:space="preserve"> </w:t>
      </w:r>
      <w:r w:rsidR="00D102C1">
        <w:rPr>
          <w:rFonts w:ascii="Verdana" w:hAnsi="Verdana"/>
          <w:b/>
          <w:u w:val="single"/>
        </w:rPr>
        <w:t>Writing</w:t>
      </w:r>
    </w:p>
    <w:p w:rsidR="00E875AC" w:rsidRPr="00553D51" w:rsidRDefault="00553D51" w:rsidP="00E875AC">
      <w:pPr>
        <w:pStyle w:val="BodyText"/>
        <w:rPr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CLICK </w:t>
      </w:r>
      <w:r w:rsidR="00E875AC" w:rsidRPr="00553D51">
        <w:rPr>
          <w:b/>
          <w:i/>
          <w:color w:val="FF0000"/>
          <w:sz w:val="24"/>
          <w:szCs w:val="24"/>
        </w:rPr>
        <w:t>o</w:t>
      </w:r>
      <w:r w:rsidR="007540D2" w:rsidRPr="00553D51">
        <w:rPr>
          <w:b/>
          <w:i/>
          <w:color w:val="FF0000"/>
          <w:sz w:val="24"/>
          <w:szCs w:val="24"/>
        </w:rPr>
        <w:t xml:space="preserve">n the </w:t>
      </w:r>
      <w:r w:rsidR="004A34E2" w:rsidRPr="00553D51">
        <w:rPr>
          <w:b/>
          <w:i/>
          <w:color w:val="FF0000"/>
          <w:sz w:val="24"/>
          <w:szCs w:val="24"/>
        </w:rPr>
        <w:t>picture/icon</w:t>
      </w:r>
      <w:r w:rsidR="004A34E2" w:rsidRPr="00553D51">
        <w:rPr>
          <w:i/>
          <w:color w:val="FF0000"/>
          <w:sz w:val="24"/>
          <w:szCs w:val="24"/>
        </w:rPr>
        <w:t xml:space="preserve"> </w:t>
      </w:r>
      <w:r w:rsidR="00DD3CD8" w:rsidRPr="00553D51">
        <w:rPr>
          <w:i/>
          <w:color w:val="FF0000"/>
          <w:sz w:val="24"/>
          <w:szCs w:val="24"/>
        </w:rPr>
        <w:t>to link directly to the resource</w:t>
      </w:r>
      <w:r>
        <w:rPr>
          <w:i/>
          <w:color w:val="FF0000"/>
          <w:sz w:val="24"/>
          <w:szCs w:val="24"/>
        </w:rPr>
        <w:t>.</w:t>
      </w:r>
    </w:p>
    <w:tbl>
      <w:tblPr>
        <w:tblW w:w="1067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2790"/>
        <w:gridCol w:w="4117"/>
        <w:gridCol w:w="1765"/>
      </w:tblGrid>
      <w:tr w:rsidR="0083087B" w:rsidRPr="0083087B" w:rsidTr="00653826">
        <w:trPr>
          <w:trHeight w:val="575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E875AC" w:rsidRPr="0083087B" w:rsidRDefault="00BC596C" w:rsidP="003A7F7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jc w:val="center"/>
              <w:rPr>
                <w:rFonts w:ascii="Verdana" w:hAnsi="Verdana"/>
                <w:b/>
                <w:noProof/>
                <w:color w:val="FFFFFF" w:themeColor="background1"/>
              </w:rPr>
            </w:pPr>
            <w:r w:rsidRPr="0083087B">
              <w:rPr>
                <w:rFonts w:ascii="Verdana" w:hAnsi="Verdana"/>
                <w:b/>
                <w:noProof/>
                <w:color w:val="FFFFFF" w:themeColor="background1"/>
              </w:rPr>
              <w:t>RESOURCE/METHOD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E875AC" w:rsidRPr="0083087B" w:rsidRDefault="007540D2" w:rsidP="003A7F7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83087B">
              <w:rPr>
                <w:rFonts w:ascii="Verdana" w:hAnsi="Verdana"/>
                <w:b/>
                <w:color w:val="FFFFFF" w:themeColor="background1"/>
              </w:rPr>
              <w:t>OVERVIEW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3A7F79" w:rsidRPr="0083087B" w:rsidRDefault="003A7F79" w:rsidP="003A7F7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  <w:p w:rsidR="00E875AC" w:rsidRPr="0083087B" w:rsidRDefault="0083087B" w:rsidP="003A7F7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83087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Considerations</w:t>
            </w:r>
          </w:p>
        </w:tc>
      </w:tr>
      <w:tr w:rsidR="000F6D37" w:rsidTr="00653826">
        <w:trPr>
          <w:trHeight w:val="881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D37" w:rsidRPr="004160F6" w:rsidRDefault="000F6D37" w:rsidP="0048086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BC596C">
              <w:rPr>
                <w:rFonts w:ascii="Verdana" w:hAnsi="Verdana"/>
                <w:b/>
                <w:color w:val="auto"/>
                <w:sz w:val="18"/>
                <w:szCs w:val="18"/>
              </w:rPr>
              <w:t>Developmenta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l</w:t>
            </w:r>
            <w:r w:rsidRPr="00BC596C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Activities 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&amp; Reading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37" w:rsidRPr="008E1591" w:rsidRDefault="000F6D37" w:rsidP="0048086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49F36AA" wp14:editId="6B00C89C">
                  <wp:extent cx="1460897" cy="371021"/>
                  <wp:effectExtent l="0" t="0" r="6350" b="0"/>
                  <wp:docPr id="1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769" cy="37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37" w:rsidRDefault="000F6D37" w:rsidP="00DD3CD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0F6D37" w:rsidRPr="00A86407" w:rsidRDefault="000F6D37" w:rsidP="00DD3CD8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Writing Skills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37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0F6D37" w:rsidRPr="00027BCC" w:rsidRDefault="000F6D37" w:rsidP="008650E5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Self-Directed</w:t>
            </w:r>
          </w:p>
        </w:tc>
      </w:tr>
      <w:tr w:rsidR="000F6D37" w:rsidTr="00653826">
        <w:trPr>
          <w:trHeight w:val="1088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D37" w:rsidRPr="00BC596C" w:rsidRDefault="000F6D37" w:rsidP="00BC596C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37" w:rsidRPr="0027792D" w:rsidRDefault="000F6D37" w:rsidP="0027792D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93CA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81CF2FF" wp14:editId="29A2F0E3">
                  <wp:extent cx="1524000" cy="440267"/>
                  <wp:effectExtent l="0" t="0" r="0" b="0"/>
                  <wp:docPr id="38" name="Picture 3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4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37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0F6D37" w:rsidRPr="00EE325B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Writing Skills-Getting Your Message Across Clearly</w:t>
            </w:r>
          </w:p>
          <w:p w:rsidR="000F6D37" w:rsidRPr="0041375C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37" w:rsidRDefault="000F6D37" w:rsidP="008650E5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0F6D37" w:rsidRDefault="000F6D37" w:rsidP="00A8640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0F6D37" w:rsidRDefault="000F6D37" w:rsidP="00A8640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Self-Directed</w:t>
            </w:r>
          </w:p>
        </w:tc>
      </w:tr>
      <w:tr w:rsidR="000F6D37" w:rsidTr="00653826">
        <w:trPr>
          <w:trHeight w:val="1088"/>
        </w:trPr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D37" w:rsidRPr="00BC596C" w:rsidRDefault="000F6D37" w:rsidP="00BC596C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37" w:rsidRDefault="000F6D37" w:rsidP="0027792D">
            <w:pPr>
              <w:spacing w:after="75" w:line="240" w:lineRule="auto"/>
              <w:outlineLvl w:val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F77AB8" wp14:editId="21851F40">
                  <wp:extent cx="1634490" cy="346075"/>
                  <wp:effectExtent l="0" t="0" r="3810" b="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37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0F6D37" w:rsidRDefault="000F6D37" w:rsidP="000F6D3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Writi</w:t>
            </w: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ng Skills</w:t>
            </w: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-Communicating With Words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37" w:rsidRDefault="000F6D37" w:rsidP="008650E5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0F6D37" w:rsidRDefault="000F6D37" w:rsidP="008650E5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0F6D37" w:rsidRDefault="000F6D37" w:rsidP="008650E5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Self-Directed</w:t>
            </w:r>
          </w:p>
          <w:p w:rsidR="000F6D37" w:rsidRDefault="000F6D37" w:rsidP="008650E5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7F7D56" w:rsidTr="00653826">
        <w:trPr>
          <w:trHeight w:val="1268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7D56" w:rsidRDefault="007F7D56" w:rsidP="0048086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160F6">
              <w:rPr>
                <w:rFonts w:ascii="Verdana" w:hAnsi="Verdana"/>
                <w:b/>
                <w:color w:val="auto"/>
                <w:sz w:val="18"/>
                <w:szCs w:val="18"/>
              </w:rPr>
              <w:t>e-Learning</w:t>
            </w:r>
          </w:p>
          <w:p w:rsidR="007F7D56" w:rsidRDefault="007F7D56" w:rsidP="00EE325B">
            <w:r>
              <w:rPr>
                <w:rFonts w:ascii="Verdana" w:hAnsi="Verdana"/>
                <w:noProof/>
              </w:rPr>
              <w:drawing>
                <wp:inline distT="0" distB="0" distL="0" distR="0" wp14:anchorId="550895EE" wp14:editId="456C9C02">
                  <wp:extent cx="685800" cy="576364"/>
                  <wp:effectExtent l="0" t="0" r="0" b="0"/>
                  <wp:docPr id="37" name="Picture 37" descr="C:\Users\3981EnglishM\Desktop\assess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981EnglishM\Desktop\assess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56" w:rsidRPr="004160F6" w:rsidRDefault="007F7D56" w:rsidP="00EE3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56" w:rsidRDefault="007F7D56" w:rsidP="007540D2">
            <w:pPr>
              <w:pStyle w:val="NormalWeb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C3CBC0" wp14:editId="3CB1E4D4">
                  <wp:extent cx="1628775" cy="561975"/>
                  <wp:effectExtent l="0" t="0" r="9525" b="9525"/>
                  <wp:docPr id="4" name="Picture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56" w:rsidRDefault="007F7D56" w:rsidP="003977B2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</w:p>
          <w:p w:rsidR="007F7D56" w:rsidRDefault="007F7D56" w:rsidP="003977B2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  <w:t>Purdue Online Writing Lab</w:t>
            </w:r>
          </w:p>
          <w:p w:rsidR="007F7D56" w:rsidRPr="007F7D56" w:rsidRDefault="007F7D56" w:rsidP="003977B2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Cs/>
                <w:color w:val="auto"/>
                <w:sz w:val="16"/>
                <w:szCs w:val="16"/>
                <w:shd w:val="clear" w:color="auto" w:fill="FFFFFF"/>
              </w:rPr>
              <w:t>Resources and exercises (writing process, mechanics, grammar, correspondence, etc.)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56" w:rsidRDefault="007F7D56" w:rsidP="007F7D56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Self-Directed</w:t>
            </w: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7F7D56" w:rsidTr="00653826">
        <w:trPr>
          <w:trHeight w:val="1268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7D56" w:rsidRPr="00EE325B" w:rsidRDefault="007F7D56" w:rsidP="00EE325B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56" w:rsidRDefault="007F7D56" w:rsidP="007540D2">
            <w:pPr>
              <w:pStyle w:val="NormalWeb"/>
              <w:jc w:val="center"/>
              <w:rPr>
                <w:rFonts w:ascii="Verdana" w:hAnsi="Verdana"/>
                <w:noProof/>
                <w:color w:val="DD5828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1072B2" wp14:editId="120CBFF4">
                  <wp:extent cx="1447800" cy="438150"/>
                  <wp:effectExtent l="0" t="0" r="0" b="0"/>
                  <wp:docPr id="9" name="Picture 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56" w:rsidRDefault="007F7D56" w:rsidP="003977B2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</w:p>
          <w:p w:rsidR="007F7D56" w:rsidRPr="008650E5" w:rsidRDefault="007F7D56" w:rsidP="003977B2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  <w:t>Business Writing Fundamentals</w:t>
            </w:r>
          </w:p>
          <w:p w:rsidR="007F7D56" w:rsidRDefault="007F7D56" w:rsidP="003C724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1 hour</w:t>
            </w:r>
            <w:r w:rsidRPr="0083087B">
              <w:rPr>
                <w:rFonts w:ascii="Verdana" w:hAnsi="Verdana"/>
                <w:bCs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Cs/>
                <w:color w:val="auto"/>
                <w:sz w:val="16"/>
                <w:szCs w:val="16"/>
                <w:shd w:val="clear" w:color="auto" w:fill="FFFFFF"/>
              </w:rPr>
              <w:t>&amp; 32 min.</w:t>
            </w:r>
          </w:p>
          <w:p w:rsidR="007F7D56" w:rsidRPr="003C724B" w:rsidRDefault="007F7D56" w:rsidP="003C724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auto"/>
                <w:sz w:val="16"/>
                <w:szCs w:val="16"/>
                <w:shd w:val="clear" w:color="auto" w:fill="FFFFFF"/>
              </w:rPr>
              <w:t>Learn the 10 Cs of strong writing with before &amp; after samples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Online-Self-Paced</w:t>
            </w: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Low fee associated</w:t>
            </w:r>
          </w:p>
          <w:p w:rsidR="007F7D56" w:rsidRPr="0083087B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7D56" w:rsidTr="00653826">
        <w:trPr>
          <w:trHeight w:val="908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7D56" w:rsidRPr="004160F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56" w:rsidRDefault="007F7D56" w:rsidP="00355104">
            <w:pPr>
              <w:pStyle w:val="NormalWeb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2CAA58" wp14:editId="628FA3AA">
                  <wp:extent cx="1196031" cy="438150"/>
                  <wp:effectExtent l="0" t="0" r="4445" b="0"/>
                  <wp:docPr id="34" name="Picture 3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31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Advanced Writing Strategies for Immediate Improvement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($35 fee); 6 hrs</w:t>
            </w: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 w:rsidRPr="0073784F">
              <w:rPr>
                <w:rFonts w:ascii="Verdana" w:hAnsi="Verdana"/>
                <w:b/>
                <w:color w:val="auto"/>
                <w:sz w:val="16"/>
                <w:szCs w:val="16"/>
              </w:rPr>
              <w:t>7 Lessons for Becoming a Standout Writer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($30); 2.5 hrs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Online-Self-Paced</w:t>
            </w: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7F7D56" w:rsidTr="00653826">
        <w:trPr>
          <w:trHeight w:val="1160"/>
        </w:trPr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7D56" w:rsidRPr="004160F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56" w:rsidRDefault="007F7D56" w:rsidP="00355104">
            <w:pPr>
              <w:pStyle w:val="NormalWeb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869328" wp14:editId="34C84A76">
                  <wp:extent cx="1438275" cy="361950"/>
                  <wp:effectExtent l="0" t="0" r="9525" b="0"/>
                  <wp:docPr id="35" name="Picture 35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56" w:rsidRPr="008650E5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  <w:t>Business Writing</w:t>
            </w: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 weeks (1-3 hours/week)</w:t>
            </w: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University of Colorado</w:t>
            </w:r>
          </w:p>
          <w:p w:rsidR="007F7D56" w:rsidRDefault="007F7D56" w:rsidP="001038F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Rated 4.8 out of 5 (12 reviews)</w:t>
            </w:r>
          </w:p>
          <w:p w:rsidR="007F7D56" w:rsidRDefault="007F7D56" w:rsidP="001038F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7D56" w:rsidRPr="008650E5" w:rsidRDefault="007F7D56" w:rsidP="001038F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  <w:t xml:space="preserve">High Impact </w:t>
            </w: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  <w:t>Business Writing</w:t>
            </w:r>
          </w:p>
          <w:p w:rsidR="007F7D56" w:rsidRDefault="007F7D56" w:rsidP="001038F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4-8 hours</w:t>
            </w:r>
          </w:p>
          <w:p w:rsidR="007F7D56" w:rsidRDefault="007F7D56" w:rsidP="001038F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University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of California-Irvine</w:t>
            </w:r>
          </w:p>
          <w:p w:rsidR="007F7D56" w:rsidRDefault="007F7D56" w:rsidP="001038F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Rated 4.2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out of 5 (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138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reviews)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Online </w:t>
            </w: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F7D56" w:rsidRDefault="007F7D56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No fee to audit</w:t>
            </w:r>
          </w:p>
        </w:tc>
      </w:tr>
      <w:tr w:rsidR="001B078A" w:rsidTr="00653826">
        <w:trPr>
          <w:trHeight w:val="1115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078A" w:rsidRDefault="001B078A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1B078A" w:rsidRDefault="001B078A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Classes &amp; Workshops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78A" w:rsidRDefault="001B078A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noProof/>
              </w:rPr>
            </w:pPr>
          </w:p>
          <w:p w:rsidR="00653826" w:rsidRDefault="00653826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noProof/>
              </w:rPr>
            </w:pPr>
          </w:p>
          <w:p w:rsidR="00653826" w:rsidRDefault="00653826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noProof/>
              </w:rPr>
            </w:pPr>
          </w:p>
          <w:p w:rsidR="001B078A" w:rsidRDefault="001B078A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503A5D" wp14:editId="38DBEDD5">
                  <wp:extent cx="1381125" cy="514350"/>
                  <wp:effectExtent l="0" t="0" r="9525" b="0"/>
                  <wp:docPr id="2" name="Picture 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78A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 w:rsidRPr="000F6D37">
              <w:rPr>
                <w:rFonts w:ascii="Verdana" w:hAnsi="Verdana"/>
                <w:b/>
                <w:color w:val="auto"/>
                <w:sz w:val="16"/>
                <w:szCs w:val="16"/>
              </w:rPr>
              <w:t>Fundamentals of Business Writing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(1/2 day)</w:t>
            </w:r>
          </w:p>
          <w:p w:rsidR="000F6D37" w:rsidRPr="000F6D37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Instructed by Faculty, Rick Schnell</w:t>
            </w:r>
          </w:p>
          <w:p w:rsidR="000F6D37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0F6D37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 w:rsidRPr="000F6D37">
              <w:rPr>
                <w:rFonts w:ascii="Verdana" w:hAnsi="Verdana"/>
                <w:b/>
                <w:color w:val="auto"/>
                <w:sz w:val="16"/>
                <w:szCs w:val="16"/>
              </w:rPr>
              <w:t>Advanced Business Writing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(1/2 day)</w:t>
            </w:r>
          </w:p>
          <w:p w:rsidR="000F6D37" w:rsidRPr="000F6D37" w:rsidRDefault="000F6D37" w:rsidP="000F6D3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Instructed by Faculty, Rick Schnell</w:t>
            </w:r>
          </w:p>
          <w:p w:rsidR="000F6D37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7F7D56" w:rsidRPr="00653826" w:rsidRDefault="00653826" w:rsidP="00653826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hyperlink r:id="rId26" w:history="1">
              <w:r w:rsidR="007F7D56" w:rsidRPr="00653826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Center for Writt</w:t>
              </w:r>
              <w:r w:rsidRPr="00653826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en, Oral &amp; Visual Communication</w:t>
              </w:r>
            </w:hyperlink>
            <w:r w:rsidRPr="00653826">
              <w:rPr>
                <w:rFonts w:ascii="Verdana" w:hAnsi="Verdana"/>
                <w:color w:val="auto"/>
                <w:sz w:val="16"/>
                <w:szCs w:val="16"/>
              </w:rPr>
              <w:t xml:space="preserve"> (</w:t>
            </w:r>
            <w:r w:rsidR="007F7D56">
              <w:rPr>
                <w:rFonts w:ascii="Verdana" w:hAnsi="Verdana"/>
                <w:color w:val="auto"/>
                <w:sz w:val="16"/>
                <w:szCs w:val="16"/>
              </w:rPr>
              <w:t>Workshops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&amp; Consultation)</w:t>
            </w:r>
          </w:p>
          <w:p w:rsidR="007F7D56" w:rsidRDefault="007F7D56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1B078A" w:rsidRPr="001B078A" w:rsidRDefault="000038CF" w:rsidP="00653826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Rice</w:t>
            </w:r>
            <w:r w:rsidR="007F7D56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</w:t>
            </w:r>
            <w:hyperlink r:id="rId27" w:history="1">
              <w:r w:rsidRPr="007F7D56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Department of English</w:t>
              </w:r>
            </w:hyperlink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8A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Offered in spring</w:t>
            </w:r>
          </w:p>
          <w:p w:rsidR="000F6D37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0F6D37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0F6D37" w:rsidRDefault="000F6D3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Offered in spring</w:t>
            </w:r>
          </w:p>
          <w:p w:rsidR="001B078A" w:rsidRDefault="001B078A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1B078A" w:rsidRDefault="001B078A" w:rsidP="001B078A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ind w:left="0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653826" w:rsidTr="00653826">
        <w:trPr>
          <w:trHeight w:val="62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C</w:t>
            </w:r>
            <w:r w:rsidRPr="004160F6">
              <w:rPr>
                <w:rFonts w:ascii="Verdana" w:hAnsi="Verdana"/>
                <w:b/>
                <w:color w:val="auto"/>
                <w:sz w:val="18"/>
                <w:szCs w:val="18"/>
              </w:rPr>
              <w:t>oaching</w:t>
            </w:r>
          </w:p>
          <w:p w:rsidR="00653826" w:rsidRPr="004160F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Recommend coaching (over a period of time).</w:t>
            </w:r>
          </w:p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  <w:u w:val="single"/>
              </w:rPr>
            </w:pPr>
          </w:p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u w:val="single"/>
              </w:rPr>
              <w:t>Sample Questions for Self-Reflection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:</w:t>
            </w:r>
          </w:p>
          <w:p w:rsidR="00653826" w:rsidRPr="00F53A42" w:rsidRDefault="00653826" w:rsidP="00A65148">
            <w:pPr>
              <w:pStyle w:val="FreeFormA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What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area of writing can I improve first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? </w:t>
            </w:r>
            <w:r>
              <w:rPr>
                <w:rFonts w:ascii="Verdana" w:hAnsi="Verdana"/>
                <w:i/>
                <w:color w:val="auto"/>
                <w:sz w:val="16"/>
                <w:szCs w:val="16"/>
              </w:rPr>
              <w:t>Be specific</w:t>
            </w:r>
            <w:r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(e.g. grammar, mechanics, etc.)</w:t>
            </w:r>
          </w:p>
          <w:p w:rsidR="00653826" w:rsidRDefault="00653826" w:rsidP="00A65148">
            <w:pPr>
              <w:pStyle w:val="FreeFormA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How is my current writing level affecting my work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(pe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rformance,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etc.)?</w:t>
            </w:r>
          </w:p>
          <w:p w:rsidR="00653826" w:rsidRDefault="00653826" w:rsidP="00A65148">
            <w:pPr>
              <w:pStyle w:val="FreeFormA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What would be the result if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my writing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skills improved?</w:t>
            </w:r>
          </w:p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u w:val="single"/>
              </w:rPr>
              <w:t>Sample Questions to Ask Supervisor, Peer or Mentor:</w:t>
            </w:r>
          </w:p>
          <w:p w:rsidR="00653826" w:rsidRDefault="00653826" w:rsidP="00A65148">
            <w:pPr>
              <w:pStyle w:val="FreeFormA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In my current role, how would you rate my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writing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skills?</w:t>
            </w:r>
          </w:p>
          <w:p w:rsidR="00653826" w:rsidRDefault="00653826" w:rsidP="00A65148">
            <w:pPr>
              <w:pStyle w:val="FreeFormA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Can you provide an example to support that rating?</w:t>
            </w:r>
          </w:p>
          <w:p w:rsidR="00653826" w:rsidRDefault="00653826" w:rsidP="00653826">
            <w:pPr>
              <w:pStyle w:val="FreeFormA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Can you think of 1 change (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email communication,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etc.) I could make that would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significantly improve my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work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if I further developed in that area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? </w:t>
            </w:r>
            <w:bookmarkStart w:id="0" w:name="_GoBack"/>
            <w:bookmarkEnd w:id="0"/>
          </w:p>
          <w:p w:rsidR="00653826" w:rsidRPr="007F7D56" w:rsidRDefault="00653826" w:rsidP="00653826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ind w:left="360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653826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653826" w:rsidRPr="0041375C" w:rsidRDefault="00653826" w:rsidP="00A6514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Work with Supervisor, Peer or Mentor to get feedback</w:t>
            </w:r>
          </w:p>
        </w:tc>
      </w:tr>
    </w:tbl>
    <w:p w:rsidR="00EE325B" w:rsidRPr="00EE325B" w:rsidRDefault="00EE325B" w:rsidP="00EE325B">
      <w:pPr>
        <w:rPr>
          <w:rFonts w:ascii="Verdana" w:hAnsi="Verdana"/>
          <w:sz w:val="20"/>
          <w:szCs w:val="20"/>
        </w:rPr>
      </w:pPr>
    </w:p>
    <w:sectPr w:rsidR="00EE325B" w:rsidRPr="00EE325B" w:rsidSect="00E875AC">
      <w:footerReference w:type="default" r:id="rId28"/>
      <w:headerReference w:type="first" r:id="rId29"/>
      <w:footerReference w:type="first" r:id="rId30"/>
      <w:pgSz w:w="12240" w:h="15840" w:code="1"/>
      <w:pgMar w:top="810" w:right="1267" w:bottom="630" w:left="1267" w:header="288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B9" w:rsidRDefault="00D718B9">
      <w:pPr>
        <w:spacing w:after="0" w:line="240" w:lineRule="auto"/>
      </w:pPr>
      <w:r>
        <w:separator/>
      </w:r>
    </w:p>
  </w:endnote>
  <w:endnote w:type="continuationSeparator" w:id="0">
    <w:p w:rsidR="00D718B9" w:rsidRDefault="00D7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26" w:rsidRDefault="0065382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3125A3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3125A3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BB4DDF" w:rsidRPr="0085642F" w:rsidRDefault="003125A3" w:rsidP="0085642F">
    <w:pPr>
      <w:pStyle w:val="Footer"/>
      <w:tabs>
        <w:tab w:val="clear" w:pos="9360"/>
        <w:tab w:val="right" w:pos="9720"/>
      </w:tabs>
      <w:spacing w:line="220" w:lineRule="exact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DF" w:rsidRPr="006C5721" w:rsidRDefault="003125A3" w:rsidP="00E343FA">
    <w:pPr>
      <w:pStyle w:val="Footer"/>
      <w:tabs>
        <w:tab w:val="clear" w:pos="9360"/>
        <w:tab w:val="right" w:pos="9720"/>
      </w:tabs>
      <w:spacing w:line="220" w:lineRule="exac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B9" w:rsidRDefault="00D718B9">
      <w:pPr>
        <w:spacing w:after="0" w:line="240" w:lineRule="auto"/>
      </w:pPr>
      <w:r>
        <w:separator/>
      </w:r>
    </w:p>
  </w:footnote>
  <w:footnote w:type="continuationSeparator" w:id="0">
    <w:p w:rsidR="00D718B9" w:rsidRDefault="00D7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6"/>
      <w:gridCol w:w="1350"/>
    </w:tblGrid>
    <w:tr w:rsidR="00BC596C" w:rsidRPr="00BC596C">
      <w:trPr>
        <w:trHeight w:val="288"/>
      </w:trPr>
      <w:sdt>
        <w:sdtPr>
          <w:rPr>
            <w:rFonts w:ascii="Verdana" w:eastAsiaTheme="majorEastAsia" w:hAnsi="Verdana" w:cstheme="majorBidi"/>
            <w:sz w:val="28"/>
            <w:szCs w:val="28"/>
          </w:rPr>
          <w:alias w:val="Title"/>
          <w:id w:val="77761602"/>
          <w:placeholder>
            <w:docPart w:val="DAEBBF8AEC8A4AF5930523F7A3F085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C596C" w:rsidRPr="00BC596C" w:rsidRDefault="00BC596C" w:rsidP="00BC596C">
              <w:pPr>
                <w:pStyle w:val="Header"/>
                <w:jc w:val="right"/>
                <w:rPr>
                  <w:rFonts w:ascii="Verdana" w:eastAsiaTheme="majorEastAsia" w:hAnsi="Verdana" w:cstheme="majorBidi"/>
                  <w:sz w:val="28"/>
                  <w:szCs w:val="28"/>
                </w:rPr>
              </w:pPr>
              <w:r w:rsidRPr="00BC596C">
                <w:rPr>
                  <w:rFonts w:ascii="Verdana" w:eastAsiaTheme="majorEastAsia" w:hAnsi="Verdana" w:cstheme="majorBidi"/>
                  <w:sz w:val="28"/>
                  <w:szCs w:val="28"/>
                </w:rPr>
                <w:t>Organizational &amp; Professional Development |HR</w:t>
              </w:r>
            </w:p>
          </w:tc>
        </w:sdtContent>
      </w:sdt>
      <w:sdt>
        <w:sdtPr>
          <w:rPr>
            <w:rFonts w:ascii="Verdana" w:eastAsiaTheme="majorEastAsia" w:hAnsi="Verdana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436EF9753ED4D8FB8777F0977E901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C596C" w:rsidRPr="00BC596C" w:rsidRDefault="00BC596C" w:rsidP="00BC596C">
              <w:pPr>
                <w:pStyle w:val="Header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C596C"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BB4DDF" w:rsidRDefault="003125A3" w:rsidP="00316B15">
    <w:pPr>
      <w:pStyle w:val="Header"/>
      <w:tabs>
        <w:tab w:val="clear" w:pos="9360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A69"/>
    <w:multiLevelType w:val="hybridMultilevel"/>
    <w:tmpl w:val="FAB6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3463"/>
    <w:multiLevelType w:val="hybridMultilevel"/>
    <w:tmpl w:val="E22E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6A7C"/>
    <w:multiLevelType w:val="hybridMultilevel"/>
    <w:tmpl w:val="1FD82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775C4"/>
    <w:multiLevelType w:val="hybridMultilevel"/>
    <w:tmpl w:val="50FA0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11614"/>
    <w:multiLevelType w:val="hybridMultilevel"/>
    <w:tmpl w:val="84D69C3E"/>
    <w:lvl w:ilvl="0" w:tplc="022A5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E5A67"/>
    <w:multiLevelType w:val="hybridMultilevel"/>
    <w:tmpl w:val="F480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30D5"/>
    <w:multiLevelType w:val="hybridMultilevel"/>
    <w:tmpl w:val="474A6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E1E29"/>
    <w:multiLevelType w:val="hybridMultilevel"/>
    <w:tmpl w:val="7F94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7C2371"/>
    <w:multiLevelType w:val="hybridMultilevel"/>
    <w:tmpl w:val="B3CC3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6679FD"/>
    <w:multiLevelType w:val="hybridMultilevel"/>
    <w:tmpl w:val="3FB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AC"/>
    <w:rsid w:val="000038CF"/>
    <w:rsid w:val="00027BCC"/>
    <w:rsid w:val="00033948"/>
    <w:rsid w:val="000F6D37"/>
    <w:rsid w:val="00102AEE"/>
    <w:rsid w:val="001038FD"/>
    <w:rsid w:val="001B078A"/>
    <w:rsid w:val="001D3BB8"/>
    <w:rsid w:val="002106FC"/>
    <w:rsid w:val="00233ED6"/>
    <w:rsid w:val="00273736"/>
    <w:rsid w:val="0027792D"/>
    <w:rsid w:val="003125A3"/>
    <w:rsid w:val="00355104"/>
    <w:rsid w:val="00357155"/>
    <w:rsid w:val="003977B2"/>
    <w:rsid w:val="003A7F79"/>
    <w:rsid w:val="003C724B"/>
    <w:rsid w:val="0041375C"/>
    <w:rsid w:val="004160F6"/>
    <w:rsid w:val="00440630"/>
    <w:rsid w:val="00443F83"/>
    <w:rsid w:val="0045081F"/>
    <w:rsid w:val="00462000"/>
    <w:rsid w:val="004A34E2"/>
    <w:rsid w:val="004B4AD1"/>
    <w:rsid w:val="004E5CC9"/>
    <w:rsid w:val="00553D51"/>
    <w:rsid w:val="0056748B"/>
    <w:rsid w:val="00575EA1"/>
    <w:rsid w:val="005A77A9"/>
    <w:rsid w:val="00602D39"/>
    <w:rsid w:val="00617E9E"/>
    <w:rsid w:val="00653826"/>
    <w:rsid w:val="00721F1C"/>
    <w:rsid w:val="0073784F"/>
    <w:rsid w:val="007540D2"/>
    <w:rsid w:val="00776CCB"/>
    <w:rsid w:val="007972B7"/>
    <w:rsid w:val="007F7D56"/>
    <w:rsid w:val="007F7DE2"/>
    <w:rsid w:val="00825143"/>
    <w:rsid w:val="0083087B"/>
    <w:rsid w:val="008650E5"/>
    <w:rsid w:val="00877091"/>
    <w:rsid w:val="00925E0D"/>
    <w:rsid w:val="00976217"/>
    <w:rsid w:val="00A52273"/>
    <w:rsid w:val="00A63390"/>
    <w:rsid w:val="00A86407"/>
    <w:rsid w:val="00AC3D43"/>
    <w:rsid w:val="00B74B04"/>
    <w:rsid w:val="00B86086"/>
    <w:rsid w:val="00B94313"/>
    <w:rsid w:val="00BC596C"/>
    <w:rsid w:val="00D102C1"/>
    <w:rsid w:val="00D718B9"/>
    <w:rsid w:val="00DC66A4"/>
    <w:rsid w:val="00DD3CD8"/>
    <w:rsid w:val="00E67244"/>
    <w:rsid w:val="00E875AC"/>
    <w:rsid w:val="00E96933"/>
    <w:rsid w:val="00EC37B8"/>
    <w:rsid w:val="00EE325B"/>
    <w:rsid w:val="00F53A42"/>
    <w:rsid w:val="00FA61A2"/>
    <w:rsid w:val="00FF4EC1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C7304-9E43-4E47-88F4-001AD22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FC"/>
    <w:pPr>
      <w:spacing w:line="36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875A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75AC"/>
  </w:style>
  <w:style w:type="paragraph" w:styleId="Footer">
    <w:name w:val="footer"/>
    <w:basedOn w:val="Normal"/>
    <w:link w:val="FooterChar"/>
    <w:uiPriority w:val="99"/>
    <w:rsid w:val="00E875A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5AC"/>
    <w:rPr>
      <w:sz w:val="16"/>
    </w:rPr>
  </w:style>
  <w:style w:type="paragraph" w:styleId="BodyText">
    <w:name w:val="Body Text"/>
    <w:basedOn w:val="Normal"/>
    <w:link w:val="BodyTextChar"/>
    <w:qFormat/>
    <w:rsid w:val="00E875AC"/>
    <w:pPr>
      <w:spacing w:after="240" w:line="276" w:lineRule="auto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E875AC"/>
  </w:style>
  <w:style w:type="character" w:styleId="Hyperlink">
    <w:name w:val="Hyperlink"/>
    <w:basedOn w:val="DefaultParagraphFont"/>
    <w:uiPriority w:val="99"/>
    <w:qFormat/>
    <w:rsid w:val="00E875AC"/>
    <w:rPr>
      <w:color w:val="C0504D" w:themeColor="accent2"/>
      <w:u w:val="single"/>
    </w:rPr>
  </w:style>
  <w:style w:type="paragraph" w:customStyle="1" w:styleId="FreeFormA">
    <w:name w:val="Free Form A"/>
    <w:rsid w:val="00E875A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40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77A9"/>
    <w:rPr>
      <w:b/>
      <w:bCs/>
    </w:rPr>
  </w:style>
  <w:style w:type="paragraph" w:styleId="ListParagraph">
    <w:name w:val="List Paragraph"/>
    <w:basedOn w:val="Normal"/>
    <w:uiPriority w:val="34"/>
    <w:qFormat/>
    <w:rsid w:val="00776CCB"/>
    <w:pPr>
      <w:spacing w:after="0" w:line="240" w:lineRule="auto"/>
      <w:ind w:left="720"/>
    </w:pPr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7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72B7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2546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9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2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9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56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27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balance.com/writing-skills-524855" TargetMode="External"/><Relationship Id="rId18" Type="http://schemas.openxmlformats.org/officeDocument/2006/relationships/hyperlink" Target="https://www.lynda.com/Business-Skills-tutorials/Business-Writing-Fundamentals/147532-2.html?srchtrk=index%3a1%0alinktypeid%3a2%0aq%3awriting+skills%0apage%3a1%0as%3arelevance%0asa%3atrue%0aproducttypeid%3a2" TargetMode="External"/><Relationship Id="rId26" Type="http://schemas.openxmlformats.org/officeDocument/2006/relationships/hyperlink" Target="https://cwovc.rice.edu/workshops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wl.english.purdue.edu/owl/section/1/" TargetMode="External"/><Relationship Id="rId20" Type="http://schemas.openxmlformats.org/officeDocument/2006/relationships/hyperlink" Target="https://www.udemy.com/courses/search/?q=writing%20skills&amp;src=ukw&amp;lang=e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dtools.com/CommSkll/WritingSkills.htm" TargetMode="External"/><Relationship Id="rId24" Type="http://schemas.openxmlformats.org/officeDocument/2006/relationships/hyperlink" Target="http://www.rice.edu/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killsyouneed.com/writing-skills.html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coursera.org/courses?_facet_changed_=true&amp;domains=business&amp;languages=en&amp;query=writing+skills" TargetMode="External"/><Relationship Id="rId27" Type="http://schemas.openxmlformats.org/officeDocument/2006/relationships/hyperlink" Target="http://www.english.rice.edu/undergraduate_courses.aspx" TargetMode="External"/><Relationship Id="rId3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EBBF8AEC8A4AF5930523F7A3F0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E9A9-8ABC-4AB2-AD89-F0C4C797D9DC}"/>
      </w:docPartPr>
      <w:docPartBody>
        <w:p w:rsidR="005F62DF" w:rsidRDefault="004B1CD2" w:rsidP="004B1CD2">
          <w:pPr>
            <w:pStyle w:val="DAEBBF8AEC8A4AF5930523F7A3F0854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436EF9753ED4D8FB8777F0977E9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0C8B-FCE6-439F-ADEC-B56871A45418}"/>
      </w:docPartPr>
      <w:docPartBody>
        <w:p w:rsidR="005F62DF" w:rsidRDefault="004B1CD2" w:rsidP="004B1CD2">
          <w:pPr>
            <w:pStyle w:val="8436EF9753ED4D8FB8777F0977E901F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D2"/>
    <w:rsid w:val="004B1CD2"/>
    <w:rsid w:val="005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1D270D7154644ADC1F421B8D10231">
    <w:name w:val="B761D270D7154644ADC1F421B8D10231"/>
    <w:rsid w:val="004B1CD2"/>
  </w:style>
  <w:style w:type="paragraph" w:customStyle="1" w:styleId="DAEBBF8AEC8A4AF5930523F7A3F0854D">
    <w:name w:val="DAEBBF8AEC8A4AF5930523F7A3F0854D"/>
    <w:rsid w:val="004B1CD2"/>
  </w:style>
  <w:style w:type="paragraph" w:customStyle="1" w:styleId="8436EF9753ED4D8FB8777F0977E901F2">
    <w:name w:val="8436EF9753ED4D8FB8777F0977E901F2"/>
    <w:rsid w:val="004B1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87548B-F7D9-414F-A2FD-F984D12B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&amp; Professional Development |HR</vt:lpstr>
    </vt:vector>
  </TitlesOfParts>
  <Company>YMCA of the USA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&amp; Professional Development |HR</dc:title>
  <dc:creator>English, Melinda</dc:creator>
  <cp:lastModifiedBy>Melinda English</cp:lastModifiedBy>
  <cp:revision>5</cp:revision>
  <cp:lastPrinted>2016-09-14T15:09:00Z</cp:lastPrinted>
  <dcterms:created xsi:type="dcterms:W3CDTF">2016-10-06T13:44:00Z</dcterms:created>
  <dcterms:modified xsi:type="dcterms:W3CDTF">2016-10-06T14:40:00Z</dcterms:modified>
</cp:coreProperties>
</file>